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53" w:type="dxa"/>
        <w:tblInd w:w="-110" w:type="dxa"/>
        <w:tblLook w:val="04A0" w:firstRow="1" w:lastRow="0" w:firstColumn="1" w:lastColumn="0" w:noHBand="0" w:noVBand="1"/>
      </w:tblPr>
      <w:tblGrid>
        <w:gridCol w:w="1186"/>
        <w:gridCol w:w="101"/>
        <w:gridCol w:w="102"/>
        <w:gridCol w:w="432"/>
        <w:gridCol w:w="656"/>
        <w:gridCol w:w="7176"/>
      </w:tblGrid>
      <w:tr w:rsidR="00C15999" w:rsidRPr="009C10B8" w:rsidTr="00EE7C95">
        <w:trPr>
          <w:trHeight w:val="98"/>
        </w:trPr>
        <w:tc>
          <w:tcPr>
            <w:tcW w:w="1186" w:type="dxa"/>
            <w:vMerge w:val="restart"/>
            <w:tcBorders>
              <w:top w:val="single" w:sz="4" w:space="0" w:color="000000"/>
              <w:left w:val="single" w:sz="4" w:space="0" w:color="000000"/>
              <w:bottom w:val="single" w:sz="4" w:space="0" w:color="000000"/>
              <w:right w:val="nil"/>
            </w:tcBorders>
          </w:tcPr>
          <w:p w:rsidR="00C15999" w:rsidRPr="009C10B8" w:rsidRDefault="00EE7C95">
            <w:pPr>
              <w:ind w:right="33"/>
              <w:jc w:val="right"/>
              <w:rPr>
                <w:sz w:val="24"/>
                <w:szCs w:val="24"/>
              </w:rPr>
            </w:pPr>
            <w:r w:rsidRPr="009C10B8">
              <w:rPr>
                <w:noProof/>
                <w:sz w:val="24"/>
                <w:szCs w:val="24"/>
              </w:rPr>
              <w:drawing>
                <wp:inline distT="0" distB="0" distL="0" distR="0" wp14:anchorId="05CAA081" wp14:editId="497C3860">
                  <wp:extent cx="727570" cy="72935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27570" cy="729358"/>
                          </a:xfrm>
                          <a:prstGeom prst="rect">
                            <a:avLst/>
                          </a:prstGeom>
                        </pic:spPr>
                      </pic:pic>
                    </a:graphicData>
                  </a:graphic>
                </wp:inline>
              </w:drawing>
            </w:r>
            <w:r w:rsidR="00AF168F" w:rsidRPr="009C10B8">
              <w:rPr>
                <w:rFonts w:ascii="Times New Roman" w:eastAsia="Times New Roman" w:hAnsi="Times New Roman" w:cs="Times New Roman"/>
                <w:color w:val="0000FF"/>
                <w:sz w:val="24"/>
                <w:szCs w:val="24"/>
              </w:rPr>
              <w:t xml:space="preserve">          </w:t>
            </w:r>
          </w:p>
        </w:tc>
        <w:tc>
          <w:tcPr>
            <w:tcW w:w="101" w:type="dxa"/>
            <w:tcBorders>
              <w:top w:val="single" w:sz="4" w:space="0" w:color="000000"/>
              <w:left w:val="single" w:sz="2" w:space="0" w:color="0000FF"/>
              <w:bottom w:val="single" w:sz="2" w:space="0" w:color="0000FF"/>
              <w:right w:val="double" w:sz="2" w:space="0" w:color="0000FF"/>
            </w:tcBorders>
          </w:tcPr>
          <w:p w:rsidR="00C15999" w:rsidRPr="009C10B8" w:rsidRDefault="00C15999">
            <w:pPr>
              <w:rPr>
                <w:sz w:val="24"/>
                <w:szCs w:val="24"/>
              </w:rPr>
            </w:pPr>
          </w:p>
        </w:tc>
        <w:tc>
          <w:tcPr>
            <w:tcW w:w="102" w:type="dxa"/>
            <w:tcBorders>
              <w:top w:val="single" w:sz="4" w:space="0" w:color="000000"/>
              <w:left w:val="double" w:sz="2" w:space="0" w:color="0000FF"/>
              <w:bottom w:val="single" w:sz="2" w:space="0" w:color="0000FF"/>
              <w:right w:val="single" w:sz="2" w:space="0" w:color="0000FF"/>
            </w:tcBorders>
          </w:tcPr>
          <w:p w:rsidR="00C15999" w:rsidRPr="009C10B8" w:rsidRDefault="00C15999">
            <w:pPr>
              <w:rPr>
                <w:sz w:val="24"/>
                <w:szCs w:val="24"/>
              </w:rPr>
            </w:pPr>
          </w:p>
        </w:tc>
        <w:tc>
          <w:tcPr>
            <w:tcW w:w="432" w:type="dxa"/>
            <w:vMerge w:val="restart"/>
            <w:tcBorders>
              <w:top w:val="single" w:sz="4" w:space="0" w:color="000000"/>
              <w:left w:val="nil"/>
              <w:bottom w:val="single" w:sz="4" w:space="0" w:color="000000"/>
              <w:right w:val="single" w:sz="2" w:space="0" w:color="FFFFFF"/>
            </w:tcBorders>
          </w:tcPr>
          <w:p w:rsidR="00C15999" w:rsidRPr="009C10B8" w:rsidRDefault="00AF168F">
            <w:pPr>
              <w:ind w:left="123"/>
              <w:jc w:val="center"/>
              <w:rPr>
                <w:sz w:val="24"/>
                <w:szCs w:val="24"/>
              </w:rPr>
            </w:pPr>
            <w:r w:rsidRPr="009C10B8">
              <w:rPr>
                <w:rFonts w:ascii="Times New Roman" w:eastAsia="Times New Roman" w:hAnsi="Times New Roman" w:cs="Times New Roman"/>
                <w:sz w:val="24"/>
                <w:szCs w:val="24"/>
              </w:rPr>
              <w:t xml:space="preserve"> </w:t>
            </w:r>
          </w:p>
        </w:tc>
        <w:tc>
          <w:tcPr>
            <w:tcW w:w="7832" w:type="dxa"/>
            <w:gridSpan w:val="2"/>
            <w:vMerge w:val="restart"/>
            <w:tcBorders>
              <w:top w:val="single" w:sz="4" w:space="0" w:color="000000"/>
              <w:left w:val="single" w:sz="2" w:space="0" w:color="FFFFFF"/>
              <w:bottom w:val="single" w:sz="4" w:space="0" w:color="000000"/>
              <w:right w:val="single" w:sz="4" w:space="0" w:color="000000"/>
            </w:tcBorders>
            <w:vAlign w:val="bottom"/>
          </w:tcPr>
          <w:p w:rsidR="00EE7C95" w:rsidRPr="009C10B8" w:rsidRDefault="00EE7C95" w:rsidP="00EE7C95">
            <w:pPr>
              <w:ind w:left="1110"/>
              <w:rPr>
                <w:rFonts w:ascii="Times New Roman" w:eastAsia="Times New Roman" w:hAnsi="Times New Roman" w:cs="Times New Roman"/>
                <w:b/>
                <w:sz w:val="24"/>
                <w:szCs w:val="24"/>
              </w:rPr>
            </w:pPr>
            <w:r w:rsidRPr="009C10B8">
              <w:rPr>
                <w:rFonts w:ascii="Times New Roman" w:eastAsia="Times New Roman" w:hAnsi="Times New Roman" w:cs="Times New Roman"/>
                <w:b/>
                <w:sz w:val="24"/>
                <w:szCs w:val="24"/>
              </w:rPr>
              <w:t>UNIVERSITY OF BANJA LUKA</w:t>
            </w:r>
          </w:p>
          <w:p w:rsidR="00EE7C95" w:rsidRPr="009C10B8" w:rsidRDefault="00EE7C95" w:rsidP="00EE7C95">
            <w:pPr>
              <w:ind w:left="1110"/>
              <w:rPr>
                <w:rFonts w:ascii="Times New Roman" w:eastAsia="Times New Roman" w:hAnsi="Times New Roman" w:cs="Times New Roman"/>
                <w:b/>
                <w:sz w:val="24"/>
                <w:szCs w:val="24"/>
              </w:rPr>
            </w:pPr>
            <w:r w:rsidRPr="009C10B8">
              <w:rPr>
                <w:rFonts w:ascii="Times New Roman" w:eastAsia="Times New Roman" w:hAnsi="Times New Roman" w:cs="Times New Roman"/>
                <w:b/>
                <w:sz w:val="24"/>
                <w:szCs w:val="24"/>
              </w:rPr>
              <w:t xml:space="preserve"> </w:t>
            </w:r>
          </w:p>
          <w:p w:rsidR="00C15999" w:rsidRPr="009C10B8" w:rsidRDefault="00EE7C95" w:rsidP="00EE7C95">
            <w:pPr>
              <w:ind w:left="3"/>
              <w:rPr>
                <w:sz w:val="24"/>
                <w:szCs w:val="24"/>
              </w:rPr>
            </w:pPr>
            <w:r w:rsidRPr="009C10B8">
              <w:rPr>
                <w:rFonts w:ascii="Times New Roman" w:eastAsia="Times New Roman" w:hAnsi="Times New Roman" w:cs="Times New Roman"/>
                <w:b/>
                <w:sz w:val="24"/>
                <w:szCs w:val="24"/>
              </w:rPr>
              <w:t xml:space="preserve">                      FACULTY OF PHILOLOGY</w:t>
            </w:r>
            <w:r w:rsidR="00AF168F" w:rsidRPr="009C10B8">
              <w:rPr>
                <w:rFonts w:ascii="Times New Roman" w:eastAsia="Times New Roman" w:hAnsi="Times New Roman" w:cs="Times New Roman"/>
                <w:sz w:val="24"/>
                <w:szCs w:val="24"/>
              </w:rPr>
              <w:t xml:space="preserve"> </w:t>
            </w:r>
          </w:p>
        </w:tc>
      </w:tr>
      <w:tr w:rsidR="00C15999" w:rsidRPr="009C10B8" w:rsidTr="00EE7C95">
        <w:trPr>
          <w:trHeight w:val="1051"/>
        </w:trPr>
        <w:tc>
          <w:tcPr>
            <w:tcW w:w="0" w:type="auto"/>
            <w:vMerge/>
            <w:tcBorders>
              <w:top w:val="nil"/>
              <w:left w:val="single" w:sz="4" w:space="0" w:color="000000"/>
              <w:bottom w:val="single" w:sz="4" w:space="0" w:color="000000"/>
              <w:right w:val="nil"/>
            </w:tcBorders>
          </w:tcPr>
          <w:p w:rsidR="00C15999" w:rsidRPr="009C10B8" w:rsidRDefault="00C15999">
            <w:pPr>
              <w:rPr>
                <w:sz w:val="24"/>
                <w:szCs w:val="24"/>
              </w:rPr>
            </w:pPr>
          </w:p>
        </w:tc>
        <w:tc>
          <w:tcPr>
            <w:tcW w:w="203" w:type="dxa"/>
            <w:gridSpan w:val="2"/>
            <w:tcBorders>
              <w:top w:val="single" w:sz="2" w:space="0" w:color="0000FF"/>
              <w:left w:val="nil"/>
              <w:bottom w:val="single" w:sz="4" w:space="0" w:color="000000"/>
              <w:right w:val="nil"/>
            </w:tcBorders>
          </w:tcPr>
          <w:p w:rsidR="00C15999" w:rsidRPr="009C10B8" w:rsidRDefault="00C15999">
            <w:pPr>
              <w:ind w:left="-507" w:right="-435"/>
              <w:rPr>
                <w:sz w:val="24"/>
                <w:szCs w:val="24"/>
              </w:rPr>
            </w:pPr>
          </w:p>
        </w:tc>
        <w:tc>
          <w:tcPr>
            <w:tcW w:w="0" w:type="auto"/>
            <w:vMerge/>
            <w:tcBorders>
              <w:top w:val="nil"/>
              <w:left w:val="nil"/>
              <w:bottom w:val="single" w:sz="4" w:space="0" w:color="000000"/>
              <w:right w:val="single" w:sz="2" w:space="0" w:color="FFFFFF"/>
            </w:tcBorders>
          </w:tcPr>
          <w:p w:rsidR="00C15999" w:rsidRPr="009C10B8" w:rsidRDefault="00C15999">
            <w:pPr>
              <w:rPr>
                <w:sz w:val="24"/>
                <w:szCs w:val="24"/>
              </w:rPr>
            </w:pPr>
          </w:p>
        </w:tc>
        <w:tc>
          <w:tcPr>
            <w:tcW w:w="0" w:type="auto"/>
            <w:gridSpan w:val="2"/>
            <w:vMerge/>
            <w:tcBorders>
              <w:top w:val="nil"/>
              <w:left w:val="single" w:sz="2" w:space="0" w:color="FFFFFF"/>
              <w:bottom w:val="single" w:sz="4" w:space="0" w:color="000000"/>
              <w:right w:val="single" w:sz="4" w:space="0" w:color="000000"/>
            </w:tcBorders>
          </w:tcPr>
          <w:p w:rsidR="00C15999" w:rsidRPr="009C10B8" w:rsidRDefault="00C15999">
            <w:pPr>
              <w:rPr>
                <w:sz w:val="24"/>
                <w:szCs w:val="24"/>
              </w:rPr>
            </w:pPr>
          </w:p>
        </w:tc>
      </w:tr>
      <w:tr w:rsidR="00EE7C95" w:rsidRPr="009C10B8" w:rsidTr="00EE7C95">
        <w:trPr>
          <w:trHeight w:val="243"/>
        </w:trPr>
        <w:tc>
          <w:tcPr>
            <w:tcW w:w="1186" w:type="dxa"/>
            <w:tcBorders>
              <w:top w:val="single" w:sz="4" w:space="0" w:color="000000"/>
              <w:left w:val="single" w:sz="4" w:space="0" w:color="000000"/>
              <w:bottom w:val="single" w:sz="4" w:space="0" w:color="000000"/>
              <w:right w:val="nil"/>
            </w:tcBorders>
          </w:tcPr>
          <w:p w:rsidR="00EE7C95" w:rsidRPr="009C10B8" w:rsidRDefault="00EE7C95" w:rsidP="00EE7C95">
            <w:pPr>
              <w:rPr>
                <w:sz w:val="24"/>
                <w:szCs w:val="24"/>
              </w:rPr>
            </w:pPr>
          </w:p>
        </w:tc>
        <w:tc>
          <w:tcPr>
            <w:tcW w:w="8467" w:type="dxa"/>
            <w:gridSpan w:val="5"/>
            <w:tcBorders>
              <w:top w:val="single" w:sz="4" w:space="0" w:color="000000"/>
              <w:left w:val="nil"/>
              <w:bottom w:val="single" w:sz="4" w:space="0" w:color="000000"/>
              <w:right w:val="single" w:sz="4" w:space="0" w:color="000000"/>
            </w:tcBorders>
          </w:tcPr>
          <w:p w:rsidR="00EE7C95" w:rsidRPr="009C10B8" w:rsidRDefault="00EE7C95" w:rsidP="00EE7C95">
            <w:pPr>
              <w:ind w:left="1945"/>
              <w:rPr>
                <w:sz w:val="24"/>
                <w:szCs w:val="24"/>
              </w:rPr>
            </w:pPr>
            <w:r w:rsidRPr="009C10B8">
              <w:rPr>
                <w:rFonts w:ascii="Times New Roman" w:eastAsia="Times New Roman" w:hAnsi="Times New Roman" w:cs="Times New Roman"/>
                <w:b/>
                <w:sz w:val="24"/>
                <w:szCs w:val="24"/>
              </w:rPr>
              <w:t>Graduate academic studies</w:t>
            </w:r>
          </w:p>
        </w:tc>
      </w:tr>
      <w:tr w:rsidR="00C15999" w:rsidRPr="009C10B8" w:rsidTr="00EE7C95">
        <w:trPr>
          <w:trHeight w:val="214"/>
        </w:trPr>
        <w:tc>
          <w:tcPr>
            <w:tcW w:w="1186" w:type="dxa"/>
            <w:tcBorders>
              <w:top w:val="single" w:sz="4" w:space="0" w:color="000000"/>
              <w:left w:val="single" w:sz="4" w:space="0" w:color="000000"/>
              <w:bottom w:val="single" w:sz="4" w:space="0" w:color="000000"/>
              <w:right w:val="nil"/>
            </w:tcBorders>
          </w:tcPr>
          <w:p w:rsidR="00C15999" w:rsidRPr="009C10B8" w:rsidRDefault="00EE7C95">
            <w:pPr>
              <w:ind w:left="110"/>
              <w:rPr>
                <w:sz w:val="24"/>
                <w:szCs w:val="24"/>
              </w:rPr>
            </w:pPr>
            <w:r w:rsidRPr="009C10B8">
              <w:rPr>
                <w:rFonts w:ascii="Times New Roman" w:eastAsia="Times New Roman" w:hAnsi="Times New Roman" w:cs="Times New Roman"/>
                <w:b/>
                <w:sz w:val="24"/>
                <w:szCs w:val="24"/>
              </w:rPr>
              <w:t>Study program</w:t>
            </w:r>
          </w:p>
        </w:tc>
        <w:tc>
          <w:tcPr>
            <w:tcW w:w="1291" w:type="dxa"/>
            <w:gridSpan w:val="4"/>
            <w:tcBorders>
              <w:top w:val="single" w:sz="4" w:space="0" w:color="000000"/>
              <w:left w:val="nil"/>
              <w:bottom w:val="single" w:sz="4" w:space="0" w:color="000000"/>
              <w:right w:val="single" w:sz="4" w:space="0" w:color="000000"/>
            </w:tcBorders>
          </w:tcPr>
          <w:p w:rsidR="00C15999" w:rsidRPr="009C10B8" w:rsidRDefault="00AF168F" w:rsidP="00EE7C95">
            <w:pPr>
              <w:ind w:left="-49"/>
              <w:rPr>
                <w:sz w:val="24"/>
                <w:szCs w:val="24"/>
              </w:rPr>
            </w:pPr>
            <w:r w:rsidRPr="009C10B8">
              <w:rPr>
                <w:rFonts w:ascii="Times New Roman" w:eastAsia="Times New Roman" w:hAnsi="Times New Roman" w:cs="Times New Roman"/>
                <w:b/>
                <w:sz w:val="24"/>
                <w:szCs w:val="24"/>
              </w:rPr>
              <w:t xml:space="preserve"> </w:t>
            </w:r>
          </w:p>
        </w:tc>
        <w:tc>
          <w:tcPr>
            <w:tcW w:w="7176" w:type="dxa"/>
            <w:tcBorders>
              <w:top w:val="single" w:sz="4" w:space="0" w:color="000000"/>
              <w:left w:val="single" w:sz="4" w:space="0" w:color="000000"/>
              <w:bottom w:val="single" w:sz="4" w:space="0" w:color="000000"/>
              <w:right w:val="single" w:sz="4" w:space="0" w:color="000000"/>
            </w:tcBorders>
            <w:shd w:val="clear" w:color="auto" w:fill="B5B5B5"/>
          </w:tcPr>
          <w:p w:rsidR="00C15999" w:rsidRPr="009C10B8" w:rsidRDefault="00AF168F">
            <w:pPr>
              <w:ind w:left="104"/>
              <w:rPr>
                <w:sz w:val="24"/>
                <w:szCs w:val="24"/>
              </w:rPr>
            </w:pPr>
            <w:r w:rsidRPr="009C10B8">
              <w:rPr>
                <w:rFonts w:ascii="Times New Roman" w:eastAsia="Times New Roman" w:hAnsi="Times New Roman" w:cs="Times New Roman"/>
                <w:b/>
                <w:sz w:val="24"/>
                <w:szCs w:val="24"/>
              </w:rPr>
              <w:t xml:space="preserve"> </w:t>
            </w:r>
          </w:p>
        </w:tc>
      </w:tr>
    </w:tbl>
    <w:p w:rsidR="00C15999" w:rsidRPr="009C10B8" w:rsidRDefault="00AF168F">
      <w:pPr>
        <w:spacing w:after="0"/>
        <w:rPr>
          <w:sz w:val="24"/>
          <w:szCs w:val="24"/>
        </w:rPr>
      </w:pPr>
      <w:r w:rsidRPr="009C10B8">
        <w:rPr>
          <w:rFonts w:ascii="Times New Roman" w:eastAsia="Times New Roman" w:hAnsi="Times New Roman" w:cs="Times New Roman"/>
          <w:sz w:val="24"/>
          <w:szCs w:val="24"/>
        </w:rPr>
        <w:t xml:space="preserve"> </w:t>
      </w:r>
    </w:p>
    <w:tbl>
      <w:tblPr>
        <w:tblStyle w:val="TableGrid"/>
        <w:tblW w:w="9649" w:type="dxa"/>
        <w:tblInd w:w="-107" w:type="dxa"/>
        <w:tblCellMar>
          <w:top w:w="40" w:type="dxa"/>
          <w:left w:w="106" w:type="dxa"/>
          <w:right w:w="115" w:type="dxa"/>
        </w:tblCellMar>
        <w:tblLook w:val="04A0" w:firstRow="1" w:lastRow="0" w:firstColumn="1" w:lastColumn="0" w:noHBand="0" w:noVBand="1"/>
      </w:tblPr>
      <w:tblGrid>
        <w:gridCol w:w="1849"/>
        <w:gridCol w:w="1849"/>
        <w:gridCol w:w="1632"/>
        <w:gridCol w:w="1619"/>
        <w:gridCol w:w="2700"/>
      </w:tblGrid>
      <w:tr w:rsidR="00C15999" w:rsidRPr="009C10B8" w:rsidTr="00D5171D">
        <w:trPr>
          <w:trHeight w:val="216"/>
        </w:trPr>
        <w:tc>
          <w:tcPr>
            <w:tcW w:w="1849" w:type="dxa"/>
            <w:tcBorders>
              <w:top w:val="single" w:sz="4" w:space="0" w:color="000000"/>
              <w:left w:val="single" w:sz="4" w:space="0" w:color="000000"/>
              <w:bottom w:val="single" w:sz="4" w:space="0" w:color="000000"/>
              <w:right w:val="single" w:sz="4" w:space="0" w:color="000000"/>
            </w:tcBorders>
          </w:tcPr>
          <w:p w:rsidR="00C15999" w:rsidRPr="009C10B8" w:rsidRDefault="00D5171D">
            <w:pPr>
              <w:ind w:left="1"/>
              <w:rPr>
                <w:sz w:val="24"/>
                <w:szCs w:val="24"/>
              </w:rPr>
            </w:pPr>
            <w:r w:rsidRPr="009C10B8">
              <w:rPr>
                <w:rFonts w:ascii="Times New Roman" w:eastAsia="Times New Roman" w:hAnsi="Times New Roman" w:cs="Times New Roman"/>
                <w:b/>
                <w:sz w:val="24"/>
                <w:szCs w:val="24"/>
              </w:rPr>
              <w:t>Subject</w:t>
            </w:r>
            <w:r w:rsidR="00AF168F" w:rsidRPr="009C10B8">
              <w:rPr>
                <w:rFonts w:ascii="Times New Roman" w:eastAsia="Times New Roman" w:hAnsi="Times New Roman" w:cs="Times New Roman"/>
                <w:b/>
                <w:sz w:val="24"/>
                <w:szCs w:val="24"/>
              </w:rPr>
              <w:t xml:space="preserve"> </w:t>
            </w:r>
          </w:p>
        </w:tc>
        <w:tc>
          <w:tcPr>
            <w:tcW w:w="3481" w:type="dxa"/>
            <w:gridSpan w:val="2"/>
            <w:tcBorders>
              <w:top w:val="single" w:sz="4" w:space="0" w:color="000000"/>
              <w:left w:val="single" w:sz="4" w:space="0" w:color="000000"/>
              <w:bottom w:val="single" w:sz="4" w:space="0" w:color="000000"/>
              <w:right w:val="nil"/>
            </w:tcBorders>
            <w:shd w:val="clear" w:color="auto" w:fill="B5B5B5"/>
          </w:tcPr>
          <w:p w:rsidR="00C15999" w:rsidRPr="009C10B8" w:rsidRDefault="00D5171D" w:rsidP="00D5171D">
            <w:pPr>
              <w:rPr>
                <w:sz w:val="24"/>
                <w:szCs w:val="24"/>
              </w:rPr>
            </w:pPr>
            <w:r w:rsidRPr="009C10B8">
              <w:rPr>
                <w:rFonts w:ascii="Times New Roman" w:eastAsia="Times New Roman" w:hAnsi="Times New Roman" w:cs="Times New Roman"/>
                <w:b/>
                <w:sz w:val="24"/>
                <w:szCs w:val="24"/>
              </w:rPr>
              <w:t>History of Italian culture</w:t>
            </w:r>
            <w:r w:rsidR="00AF168F" w:rsidRPr="009C10B8">
              <w:rPr>
                <w:rFonts w:ascii="Times New Roman" w:eastAsia="Times New Roman" w:hAnsi="Times New Roman" w:cs="Times New Roman"/>
                <w:b/>
                <w:sz w:val="24"/>
                <w:szCs w:val="24"/>
              </w:rPr>
              <w:t xml:space="preserve"> </w:t>
            </w:r>
          </w:p>
        </w:tc>
        <w:tc>
          <w:tcPr>
            <w:tcW w:w="1619" w:type="dxa"/>
            <w:tcBorders>
              <w:top w:val="single" w:sz="4" w:space="0" w:color="000000"/>
              <w:left w:val="nil"/>
              <w:bottom w:val="single" w:sz="4" w:space="0" w:color="000000"/>
              <w:right w:val="nil"/>
            </w:tcBorders>
            <w:shd w:val="clear" w:color="auto" w:fill="B5B5B5"/>
          </w:tcPr>
          <w:p w:rsidR="00C15999" w:rsidRPr="009C10B8" w:rsidRDefault="00C15999">
            <w:pPr>
              <w:rPr>
                <w:sz w:val="24"/>
                <w:szCs w:val="24"/>
              </w:rPr>
            </w:pPr>
          </w:p>
        </w:tc>
        <w:tc>
          <w:tcPr>
            <w:tcW w:w="2700" w:type="dxa"/>
            <w:tcBorders>
              <w:top w:val="single" w:sz="4" w:space="0" w:color="000000"/>
              <w:left w:val="nil"/>
              <w:bottom w:val="single" w:sz="4" w:space="0" w:color="000000"/>
              <w:right w:val="single" w:sz="4" w:space="0" w:color="000000"/>
            </w:tcBorders>
            <w:shd w:val="clear" w:color="auto" w:fill="B5B5B5"/>
          </w:tcPr>
          <w:p w:rsidR="00C15999" w:rsidRPr="009C10B8" w:rsidRDefault="00C15999">
            <w:pPr>
              <w:rPr>
                <w:sz w:val="24"/>
                <w:szCs w:val="24"/>
              </w:rPr>
            </w:pPr>
          </w:p>
        </w:tc>
      </w:tr>
      <w:tr w:rsidR="00D5171D" w:rsidRPr="009C10B8" w:rsidTr="00D5171D">
        <w:trPr>
          <w:trHeight w:val="217"/>
        </w:trPr>
        <w:tc>
          <w:tcPr>
            <w:tcW w:w="1849" w:type="dxa"/>
            <w:tcBorders>
              <w:top w:val="single" w:sz="4" w:space="0" w:color="000000"/>
              <w:left w:val="single" w:sz="4" w:space="0" w:color="000000"/>
              <w:bottom w:val="single" w:sz="4" w:space="0" w:color="000000"/>
              <w:right w:val="single" w:sz="4" w:space="0" w:color="000000"/>
            </w:tcBorders>
          </w:tcPr>
          <w:p w:rsidR="00D5171D" w:rsidRPr="009C10B8" w:rsidRDefault="00D5171D" w:rsidP="00D5171D">
            <w:pPr>
              <w:spacing w:after="20"/>
              <w:rPr>
                <w:sz w:val="24"/>
                <w:szCs w:val="24"/>
              </w:rPr>
            </w:pPr>
            <w:r w:rsidRPr="009C10B8">
              <w:rPr>
                <w:rFonts w:ascii="Times New Roman" w:eastAsia="Times New Roman" w:hAnsi="Times New Roman" w:cs="Times New Roman"/>
                <w:b/>
                <w:sz w:val="24"/>
                <w:szCs w:val="24"/>
              </w:rPr>
              <w:t>Subject code</w:t>
            </w:r>
          </w:p>
        </w:tc>
        <w:tc>
          <w:tcPr>
            <w:tcW w:w="1849" w:type="dxa"/>
            <w:tcBorders>
              <w:top w:val="single" w:sz="4" w:space="0" w:color="000000"/>
              <w:left w:val="single" w:sz="4" w:space="0" w:color="000000"/>
              <w:bottom w:val="single" w:sz="4" w:space="0" w:color="000000"/>
              <w:right w:val="single" w:sz="4" w:space="0" w:color="000000"/>
            </w:tcBorders>
          </w:tcPr>
          <w:p w:rsidR="00D5171D" w:rsidRPr="009C10B8" w:rsidRDefault="00D5171D" w:rsidP="00D5171D">
            <w:pPr>
              <w:ind w:left="5"/>
              <w:jc w:val="center"/>
              <w:rPr>
                <w:sz w:val="24"/>
                <w:szCs w:val="24"/>
              </w:rPr>
            </w:pPr>
            <w:r w:rsidRPr="009C10B8">
              <w:rPr>
                <w:rFonts w:ascii="Times New Roman" w:eastAsia="Times New Roman" w:hAnsi="Times New Roman" w:cs="Times New Roman"/>
                <w:b/>
                <w:sz w:val="24"/>
                <w:szCs w:val="24"/>
              </w:rPr>
              <w:t xml:space="preserve">Subject status </w:t>
            </w:r>
          </w:p>
        </w:tc>
        <w:tc>
          <w:tcPr>
            <w:tcW w:w="1632" w:type="dxa"/>
            <w:tcBorders>
              <w:top w:val="single" w:sz="4" w:space="0" w:color="000000"/>
              <w:left w:val="single" w:sz="4" w:space="0" w:color="000000"/>
              <w:bottom w:val="single" w:sz="4" w:space="0" w:color="000000"/>
              <w:right w:val="single" w:sz="4" w:space="0" w:color="000000"/>
            </w:tcBorders>
            <w:vAlign w:val="center"/>
          </w:tcPr>
          <w:p w:rsidR="00D5171D" w:rsidRPr="009C10B8" w:rsidRDefault="00D5171D" w:rsidP="00D5171D">
            <w:pPr>
              <w:ind w:right="12"/>
              <w:jc w:val="center"/>
              <w:rPr>
                <w:sz w:val="24"/>
                <w:szCs w:val="24"/>
              </w:rPr>
            </w:pPr>
            <w:r w:rsidRPr="009C10B8">
              <w:rPr>
                <w:rFonts w:ascii="Times New Roman" w:eastAsia="Times New Roman" w:hAnsi="Times New Roman" w:cs="Times New Roman"/>
                <w:b/>
                <w:sz w:val="24"/>
                <w:szCs w:val="24"/>
              </w:rPr>
              <w:t xml:space="preserve">Semester </w:t>
            </w:r>
          </w:p>
        </w:tc>
        <w:tc>
          <w:tcPr>
            <w:tcW w:w="1619" w:type="dxa"/>
            <w:tcBorders>
              <w:top w:val="single" w:sz="4" w:space="0" w:color="000000"/>
              <w:left w:val="single" w:sz="4" w:space="0" w:color="000000"/>
              <w:bottom w:val="single" w:sz="4" w:space="0" w:color="000000"/>
              <w:right w:val="single" w:sz="4" w:space="0" w:color="000000"/>
            </w:tcBorders>
            <w:vAlign w:val="center"/>
          </w:tcPr>
          <w:p w:rsidR="00D5171D" w:rsidRPr="009C10B8" w:rsidRDefault="00D5171D" w:rsidP="00D5171D">
            <w:pPr>
              <w:ind w:left="71"/>
              <w:rPr>
                <w:sz w:val="24"/>
                <w:szCs w:val="24"/>
              </w:rPr>
            </w:pPr>
            <w:r w:rsidRPr="009C10B8">
              <w:rPr>
                <w:rFonts w:ascii="Times New Roman" w:eastAsia="Times New Roman" w:hAnsi="Times New Roman" w:cs="Times New Roman"/>
                <w:b/>
                <w:sz w:val="24"/>
                <w:szCs w:val="24"/>
              </w:rPr>
              <w:t>Lesson fund</w:t>
            </w:r>
          </w:p>
        </w:tc>
        <w:tc>
          <w:tcPr>
            <w:tcW w:w="2700" w:type="dxa"/>
            <w:tcBorders>
              <w:top w:val="single" w:sz="4" w:space="0" w:color="000000"/>
              <w:left w:val="single" w:sz="4" w:space="0" w:color="000000"/>
              <w:bottom w:val="single" w:sz="4" w:space="0" w:color="000000"/>
              <w:right w:val="single" w:sz="4" w:space="0" w:color="000000"/>
            </w:tcBorders>
            <w:vAlign w:val="center"/>
          </w:tcPr>
          <w:p w:rsidR="00D5171D" w:rsidRPr="009C10B8" w:rsidRDefault="00D5171D" w:rsidP="00D5171D">
            <w:pPr>
              <w:ind w:right="11"/>
              <w:jc w:val="center"/>
              <w:rPr>
                <w:sz w:val="24"/>
                <w:szCs w:val="24"/>
              </w:rPr>
            </w:pPr>
            <w:r w:rsidRPr="009C10B8">
              <w:rPr>
                <w:rFonts w:ascii="Times New Roman" w:eastAsia="Times New Roman" w:hAnsi="Times New Roman" w:cs="Times New Roman"/>
                <w:b/>
                <w:sz w:val="24"/>
                <w:szCs w:val="24"/>
              </w:rPr>
              <w:t xml:space="preserve">Number of </w:t>
            </w:r>
            <w:proofErr w:type="spellStart"/>
            <w:r w:rsidRPr="009C10B8">
              <w:rPr>
                <w:rFonts w:ascii="Times New Roman" w:eastAsia="Times New Roman" w:hAnsi="Times New Roman" w:cs="Times New Roman"/>
                <w:b/>
                <w:sz w:val="24"/>
                <w:szCs w:val="24"/>
              </w:rPr>
              <w:t>ECTS</w:t>
            </w:r>
            <w:proofErr w:type="spellEnd"/>
            <w:r w:rsidRPr="009C10B8">
              <w:rPr>
                <w:rFonts w:ascii="Times New Roman" w:eastAsia="Times New Roman" w:hAnsi="Times New Roman" w:cs="Times New Roman"/>
                <w:b/>
                <w:sz w:val="24"/>
                <w:szCs w:val="24"/>
              </w:rPr>
              <w:t xml:space="preserve"> credits</w:t>
            </w:r>
          </w:p>
        </w:tc>
      </w:tr>
      <w:tr w:rsidR="00C15999" w:rsidRPr="009C10B8" w:rsidTr="00D5171D">
        <w:trPr>
          <w:trHeight w:val="217"/>
        </w:trPr>
        <w:tc>
          <w:tcPr>
            <w:tcW w:w="1849" w:type="dxa"/>
            <w:tcBorders>
              <w:top w:val="single" w:sz="4" w:space="0" w:color="000000"/>
              <w:left w:val="single" w:sz="4" w:space="0" w:color="000000"/>
              <w:bottom w:val="single" w:sz="4" w:space="0" w:color="000000"/>
              <w:right w:val="single" w:sz="4" w:space="0" w:color="000000"/>
            </w:tcBorders>
          </w:tcPr>
          <w:p w:rsidR="00C15999" w:rsidRPr="009C10B8" w:rsidRDefault="00AF168F">
            <w:pPr>
              <w:ind w:left="1"/>
              <w:rPr>
                <w:sz w:val="24"/>
                <w:szCs w:val="24"/>
              </w:rPr>
            </w:pPr>
            <w:r w:rsidRPr="009C10B8">
              <w:rPr>
                <w:rFonts w:ascii="Times New Roman" w:eastAsia="Times New Roman" w:hAnsi="Times New Roman" w:cs="Times New Roman"/>
                <w:sz w:val="24"/>
                <w:szCs w:val="24"/>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C15999" w:rsidRPr="009C10B8" w:rsidRDefault="009C10B8">
            <w:pPr>
              <w:ind w:left="1"/>
              <w:jc w:val="center"/>
              <w:rPr>
                <w:sz w:val="24"/>
                <w:szCs w:val="24"/>
              </w:rPr>
            </w:pPr>
            <w:r w:rsidRPr="009C10B8">
              <w:rPr>
                <w:rFonts w:ascii="Times New Roman" w:eastAsia="Times New Roman" w:hAnsi="Times New Roman" w:cs="Times New Roman"/>
                <w:sz w:val="24"/>
                <w:szCs w:val="24"/>
              </w:rPr>
              <w:t>E</w:t>
            </w:r>
            <w:r w:rsidR="00AF168F" w:rsidRPr="009C10B8">
              <w:rPr>
                <w:rFonts w:ascii="Times New Roman" w:eastAsia="Times New Roman" w:hAnsi="Times New Roman" w:cs="Times New Roman"/>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C15999" w:rsidRPr="009C10B8" w:rsidRDefault="00AF168F">
            <w:pPr>
              <w:ind w:right="2"/>
              <w:jc w:val="center"/>
              <w:rPr>
                <w:sz w:val="24"/>
                <w:szCs w:val="24"/>
              </w:rPr>
            </w:pPr>
            <w:r w:rsidRPr="009C10B8">
              <w:rPr>
                <w:rFonts w:ascii="Times New Roman" w:eastAsia="Times New Roman" w:hAnsi="Times New Roman" w:cs="Times New Roman"/>
                <w:sz w:val="24"/>
                <w:szCs w:val="24"/>
              </w:rPr>
              <w:t xml:space="preserve">IX </w:t>
            </w:r>
          </w:p>
        </w:tc>
        <w:tc>
          <w:tcPr>
            <w:tcW w:w="1619" w:type="dxa"/>
            <w:tcBorders>
              <w:top w:val="single" w:sz="4" w:space="0" w:color="000000"/>
              <w:left w:val="single" w:sz="4" w:space="0" w:color="000000"/>
              <w:bottom w:val="single" w:sz="4" w:space="0" w:color="000000"/>
              <w:right w:val="single" w:sz="4" w:space="0" w:color="000000"/>
            </w:tcBorders>
          </w:tcPr>
          <w:p w:rsidR="00C15999" w:rsidRPr="009C10B8" w:rsidRDefault="00AF168F">
            <w:pPr>
              <w:ind w:left="5"/>
              <w:jc w:val="center"/>
              <w:rPr>
                <w:sz w:val="24"/>
                <w:szCs w:val="24"/>
              </w:rPr>
            </w:pPr>
            <w:r w:rsidRPr="009C10B8">
              <w:rPr>
                <w:rFonts w:ascii="Times New Roman" w:eastAsia="Times New Roman" w:hAnsi="Times New Roman" w:cs="Times New Roman"/>
                <w:sz w:val="24"/>
                <w:szCs w:val="24"/>
              </w:rPr>
              <w:t xml:space="preserve">2 + 2 </w:t>
            </w:r>
          </w:p>
        </w:tc>
        <w:tc>
          <w:tcPr>
            <w:tcW w:w="2700" w:type="dxa"/>
            <w:tcBorders>
              <w:top w:val="single" w:sz="4" w:space="0" w:color="000000"/>
              <w:left w:val="single" w:sz="4" w:space="0" w:color="000000"/>
              <w:bottom w:val="single" w:sz="4" w:space="0" w:color="000000"/>
              <w:right w:val="single" w:sz="4" w:space="0" w:color="000000"/>
            </w:tcBorders>
          </w:tcPr>
          <w:p w:rsidR="00C15999" w:rsidRPr="009C10B8" w:rsidRDefault="00AF168F">
            <w:pPr>
              <w:ind w:left="4"/>
              <w:jc w:val="center"/>
              <w:rPr>
                <w:sz w:val="24"/>
                <w:szCs w:val="24"/>
              </w:rPr>
            </w:pPr>
            <w:r w:rsidRPr="009C10B8">
              <w:rPr>
                <w:rFonts w:ascii="Times New Roman" w:eastAsia="Times New Roman" w:hAnsi="Times New Roman" w:cs="Times New Roman"/>
                <w:sz w:val="24"/>
                <w:szCs w:val="24"/>
              </w:rPr>
              <w:t xml:space="preserve">5 </w:t>
            </w:r>
          </w:p>
        </w:tc>
      </w:tr>
      <w:tr w:rsidR="00C15999" w:rsidRPr="009C10B8" w:rsidTr="00D5171D">
        <w:trPr>
          <w:trHeight w:val="214"/>
        </w:trPr>
        <w:tc>
          <w:tcPr>
            <w:tcW w:w="1849" w:type="dxa"/>
            <w:tcBorders>
              <w:top w:val="single" w:sz="4" w:space="0" w:color="000000"/>
              <w:left w:val="single" w:sz="4" w:space="0" w:color="000000"/>
              <w:bottom w:val="single" w:sz="4" w:space="0" w:color="000000"/>
              <w:right w:val="single" w:sz="4" w:space="0" w:color="000000"/>
            </w:tcBorders>
            <w:shd w:val="clear" w:color="auto" w:fill="B5B5B5"/>
          </w:tcPr>
          <w:p w:rsidR="00C15999" w:rsidRPr="009C10B8" w:rsidRDefault="005774B0">
            <w:pPr>
              <w:ind w:left="1"/>
              <w:rPr>
                <w:sz w:val="24"/>
                <w:szCs w:val="24"/>
              </w:rPr>
            </w:pPr>
            <w:r w:rsidRPr="009C10B8">
              <w:rPr>
                <w:rFonts w:ascii="Times New Roman" w:eastAsia="Times New Roman" w:hAnsi="Times New Roman" w:cs="Times New Roman"/>
                <w:b/>
                <w:sz w:val="24"/>
                <w:szCs w:val="24"/>
              </w:rPr>
              <w:t>Professors</w:t>
            </w:r>
          </w:p>
        </w:tc>
        <w:tc>
          <w:tcPr>
            <w:tcW w:w="3481" w:type="dxa"/>
            <w:gridSpan w:val="2"/>
            <w:tcBorders>
              <w:top w:val="single" w:sz="4" w:space="0" w:color="000000"/>
              <w:left w:val="single" w:sz="4" w:space="0" w:color="000000"/>
              <w:bottom w:val="single" w:sz="4" w:space="0" w:color="000000"/>
              <w:right w:val="nil"/>
            </w:tcBorders>
          </w:tcPr>
          <w:p w:rsidR="00C15999" w:rsidRPr="009C10B8" w:rsidRDefault="00AF168F" w:rsidP="00D5171D">
            <w:pPr>
              <w:rPr>
                <w:sz w:val="24"/>
                <w:szCs w:val="24"/>
              </w:rPr>
            </w:pPr>
            <w:r w:rsidRPr="009C10B8">
              <w:rPr>
                <w:rFonts w:ascii="Times New Roman" w:eastAsia="Times New Roman" w:hAnsi="Times New Roman" w:cs="Times New Roman"/>
                <w:sz w:val="24"/>
                <w:szCs w:val="24"/>
              </w:rPr>
              <w:t xml:space="preserve">Stefano </w:t>
            </w:r>
            <w:proofErr w:type="spellStart"/>
            <w:r w:rsidRPr="009C10B8">
              <w:rPr>
                <w:rFonts w:ascii="Times New Roman" w:eastAsia="Times New Roman" w:hAnsi="Times New Roman" w:cs="Times New Roman"/>
                <w:sz w:val="24"/>
                <w:szCs w:val="24"/>
              </w:rPr>
              <w:t>Adamo</w:t>
            </w:r>
            <w:proofErr w:type="spellEnd"/>
            <w:r w:rsidR="00D5171D" w:rsidRPr="009C10B8">
              <w:rPr>
                <w:rFonts w:ascii="Times New Roman" w:eastAsia="Times New Roman" w:hAnsi="Times New Roman" w:cs="Times New Roman"/>
                <w:sz w:val="24"/>
                <w:szCs w:val="24"/>
              </w:rPr>
              <w:t>, Ass. prof.</w:t>
            </w:r>
            <w:r w:rsidRPr="009C10B8">
              <w:rPr>
                <w:rFonts w:ascii="Times New Roman" w:eastAsia="Times New Roman" w:hAnsi="Times New Roman" w:cs="Times New Roman"/>
                <w:sz w:val="24"/>
                <w:szCs w:val="24"/>
              </w:rPr>
              <w:t xml:space="preserve"> </w:t>
            </w:r>
          </w:p>
        </w:tc>
        <w:tc>
          <w:tcPr>
            <w:tcW w:w="1619" w:type="dxa"/>
            <w:tcBorders>
              <w:top w:val="single" w:sz="4" w:space="0" w:color="000000"/>
              <w:left w:val="nil"/>
              <w:bottom w:val="single" w:sz="4" w:space="0" w:color="000000"/>
              <w:right w:val="nil"/>
            </w:tcBorders>
          </w:tcPr>
          <w:p w:rsidR="00C15999" w:rsidRPr="009C10B8" w:rsidRDefault="00C15999">
            <w:pPr>
              <w:rPr>
                <w:sz w:val="24"/>
                <w:szCs w:val="24"/>
              </w:rPr>
            </w:pPr>
          </w:p>
        </w:tc>
        <w:tc>
          <w:tcPr>
            <w:tcW w:w="2700" w:type="dxa"/>
            <w:tcBorders>
              <w:top w:val="single" w:sz="4" w:space="0" w:color="000000"/>
              <w:left w:val="nil"/>
              <w:bottom w:val="single" w:sz="4" w:space="0" w:color="000000"/>
              <w:right w:val="single" w:sz="4" w:space="0" w:color="000000"/>
            </w:tcBorders>
          </w:tcPr>
          <w:p w:rsidR="00C15999" w:rsidRPr="009C10B8" w:rsidRDefault="00C15999">
            <w:pPr>
              <w:rPr>
                <w:sz w:val="24"/>
                <w:szCs w:val="24"/>
              </w:rPr>
            </w:pPr>
          </w:p>
        </w:tc>
      </w:tr>
    </w:tbl>
    <w:p w:rsidR="00C15999" w:rsidRPr="009C10B8" w:rsidRDefault="00AF168F">
      <w:pPr>
        <w:spacing w:after="0"/>
        <w:rPr>
          <w:sz w:val="24"/>
          <w:szCs w:val="24"/>
        </w:rPr>
      </w:pPr>
      <w:r w:rsidRPr="009C10B8">
        <w:rPr>
          <w:rFonts w:ascii="Times New Roman" w:eastAsia="Times New Roman" w:hAnsi="Times New Roman" w:cs="Times New Roman"/>
          <w:sz w:val="24"/>
          <w:szCs w:val="24"/>
        </w:rPr>
        <w:t xml:space="preserve"> </w:t>
      </w:r>
    </w:p>
    <w:tbl>
      <w:tblPr>
        <w:tblStyle w:val="TableGrid"/>
        <w:tblW w:w="9649" w:type="dxa"/>
        <w:tblInd w:w="-107" w:type="dxa"/>
        <w:tblCellMar>
          <w:top w:w="43" w:type="dxa"/>
          <w:left w:w="107" w:type="dxa"/>
          <w:right w:w="13" w:type="dxa"/>
        </w:tblCellMar>
        <w:tblLook w:val="04A0" w:firstRow="1" w:lastRow="0" w:firstColumn="1" w:lastColumn="0" w:noHBand="0" w:noVBand="1"/>
      </w:tblPr>
      <w:tblGrid>
        <w:gridCol w:w="9649"/>
      </w:tblGrid>
      <w:tr w:rsidR="00BE7725" w:rsidRPr="009C10B8">
        <w:trPr>
          <w:trHeight w:val="216"/>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BE7725" w:rsidRPr="009C10B8" w:rsidRDefault="00BE7725" w:rsidP="00BE7725">
            <w:pPr>
              <w:rPr>
                <w:sz w:val="24"/>
                <w:szCs w:val="24"/>
              </w:rPr>
            </w:pPr>
            <w:r w:rsidRPr="009C10B8">
              <w:rPr>
                <w:rFonts w:ascii="Times New Roman" w:eastAsia="Times New Roman" w:hAnsi="Times New Roman" w:cs="Times New Roman"/>
                <w:b/>
                <w:sz w:val="24"/>
                <w:szCs w:val="24"/>
              </w:rPr>
              <w:t>Conditioned by other subjects</w:t>
            </w:r>
          </w:p>
        </w:tc>
      </w:tr>
      <w:tr w:rsidR="00C15999" w:rsidRPr="009C10B8">
        <w:trPr>
          <w:trHeight w:val="218"/>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AF168F">
            <w:pPr>
              <w:rPr>
                <w:sz w:val="24"/>
                <w:szCs w:val="24"/>
              </w:rPr>
            </w:pPr>
            <w:r w:rsidRPr="009C10B8">
              <w:rPr>
                <w:rFonts w:ascii="Times New Roman" w:eastAsia="Times New Roman" w:hAnsi="Times New Roman" w:cs="Times New Roman"/>
                <w:sz w:val="24"/>
                <w:szCs w:val="24"/>
              </w:rPr>
              <w:t xml:space="preserve">/ </w:t>
            </w:r>
          </w:p>
        </w:tc>
      </w:tr>
      <w:tr w:rsidR="00BE7725" w:rsidRPr="009C10B8">
        <w:trPr>
          <w:trHeight w:val="214"/>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BE7725" w:rsidRPr="009C10B8" w:rsidRDefault="00BE7725" w:rsidP="00BE7725">
            <w:pPr>
              <w:rPr>
                <w:sz w:val="24"/>
                <w:szCs w:val="24"/>
              </w:rPr>
            </w:pPr>
            <w:r w:rsidRPr="009C10B8">
              <w:rPr>
                <w:rFonts w:ascii="Times New Roman" w:eastAsia="Times New Roman" w:hAnsi="Times New Roman" w:cs="Times New Roman"/>
                <w:b/>
                <w:sz w:val="24"/>
                <w:szCs w:val="24"/>
              </w:rPr>
              <w:t>Objectives of studying the subject:</w:t>
            </w:r>
          </w:p>
        </w:tc>
      </w:tr>
      <w:tr w:rsidR="00C15999" w:rsidRPr="009C10B8">
        <w:trPr>
          <w:trHeight w:val="425"/>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BE7725">
            <w:pPr>
              <w:rPr>
                <w:sz w:val="24"/>
                <w:szCs w:val="24"/>
              </w:rPr>
            </w:pPr>
            <w:r w:rsidRPr="009C10B8">
              <w:rPr>
                <w:rFonts w:ascii="Times New Roman" w:eastAsia="Times New Roman" w:hAnsi="Times New Roman" w:cs="Times New Roman"/>
                <w:sz w:val="24"/>
                <w:szCs w:val="24"/>
              </w:rPr>
              <w:t>Getting to know some aspects of Italian culture through art, history, ideas and social development.</w:t>
            </w:r>
          </w:p>
        </w:tc>
      </w:tr>
      <w:tr w:rsidR="00BE7725" w:rsidRPr="009C10B8">
        <w:trPr>
          <w:trHeight w:val="218"/>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BE7725" w:rsidRPr="009C10B8" w:rsidRDefault="00BE7725" w:rsidP="00BE7725">
            <w:pPr>
              <w:rPr>
                <w:sz w:val="24"/>
                <w:szCs w:val="24"/>
              </w:rPr>
            </w:pPr>
            <w:r w:rsidRPr="009C10B8">
              <w:rPr>
                <w:rFonts w:ascii="Times New Roman" w:eastAsia="Times New Roman" w:hAnsi="Times New Roman" w:cs="Times New Roman"/>
                <w:b/>
                <w:sz w:val="24"/>
                <w:szCs w:val="24"/>
              </w:rPr>
              <w:t>Learning outcome (Acquired knowledge):</w:t>
            </w:r>
          </w:p>
        </w:tc>
      </w:tr>
      <w:tr w:rsidR="00C15999" w:rsidRPr="009C10B8">
        <w:trPr>
          <w:trHeight w:val="219"/>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BE7725">
            <w:pPr>
              <w:rPr>
                <w:sz w:val="24"/>
                <w:szCs w:val="24"/>
              </w:rPr>
            </w:pPr>
            <w:r w:rsidRPr="009C10B8">
              <w:rPr>
                <w:rFonts w:ascii="Times New Roman" w:eastAsia="Times New Roman" w:hAnsi="Times New Roman" w:cs="Times New Roman"/>
                <w:sz w:val="24"/>
                <w:szCs w:val="24"/>
              </w:rPr>
              <w:t xml:space="preserve">Students will conquer the most important periods and development of Italian culture and </w:t>
            </w:r>
            <w:r w:rsidR="005774B0" w:rsidRPr="009C10B8">
              <w:rPr>
                <w:rFonts w:ascii="Times New Roman" w:eastAsia="Times New Roman" w:hAnsi="Times New Roman" w:cs="Times New Roman"/>
                <w:sz w:val="24"/>
                <w:szCs w:val="24"/>
              </w:rPr>
              <w:t>civilization</w:t>
            </w:r>
            <w:bookmarkStart w:id="0" w:name="_GoBack"/>
            <w:bookmarkEnd w:id="0"/>
            <w:r w:rsidRPr="009C10B8">
              <w:rPr>
                <w:rFonts w:ascii="Times New Roman" w:eastAsia="Times New Roman" w:hAnsi="Times New Roman" w:cs="Times New Roman"/>
                <w:sz w:val="24"/>
                <w:szCs w:val="24"/>
              </w:rPr>
              <w:t>.</w:t>
            </w:r>
          </w:p>
        </w:tc>
      </w:tr>
      <w:tr w:rsidR="00BE7725" w:rsidRPr="009C10B8">
        <w:trPr>
          <w:trHeight w:val="214"/>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BE7725" w:rsidRPr="009C10B8" w:rsidRDefault="00BE7725" w:rsidP="00BE7725">
            <w:pPr>
              <w:rPr>
                <w:sz w:val="24"/>
                <w:szCs w:val="24"/>
              </w:rPr>
            </w:pPr>
            <w:r w:rsidRPr="009C10B8">
              <w:rPr>
                <w:rFonts w:ascii="Times New Roman" w:eastAsia="Times New Roman" w:hAnsi="Times New Roman" w:cs="Times New Roman"/>
                <w:b/>
                <w:sz w:val="24"/>
                <w:szCs w:val="24"/>
              </w:rPr>
              <w:t>Course content:</w:t>
            </w:r>
          </w:p>
        </w:tc>
      </w:tr>
      <w:tr w:rsidR="00C15999" w:rsidRPr="009C10B8">
        <w:trPr>
          <w:trHeight w:val="425"/>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BE7725">
            <w:pPr>
              <w:rPr>
                <w:sz w:val="24"/>
                <w:szCs w:val="24"/>
              </w:rPr>
            </w:pPr>
            <w:r w:rsidRPr="009C10B8">
              <w:rPr>
                <w:rFonts w:ascii="Times New Roman" w:eastAsia="Times New Roman" w:hAnsi="Times New Roman" w:cs="Times New Roman"/>
                <w:sz w:val="24"/>
                <w:szCs w:val="24"/>
              </w:rPr>
              <w:t>Introduction to Italian culture; Italian civilization (geography, history, art, music, social development)</w:t>
            </w:r>
          </w:p>
        </w:tc>
      </w:tr>
      <w:tr w:rsidR="00C15999" w:rsidRPr="009C10B8">
        <w:trPr>
          <w:trHeight w:val="218"/>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BE7725" w:rsidRPr="009C10B8" w:rsidRDefault="00BE7725" w:rsidP="00BE7725">
            <w:pPr>
              <w:rPr>
                <w:rFonts w:ascii="Times New Roman" w:eastAsia="Times New Roman" w:hAnsi="Times New Roman" w:cs="Times New Roman"/>
                <w:b/>
                <w:sz w:val="24"/>
                <w:szCs w:val="24"/>
              </w:rPr>
            </w:pPr>
            <w:r w:rsidRPr="009C10B8">
              <w:rPr>
                <w:rFonts w:ascii="Times New Roman" w:eastAsia="Times New Roman" w:hAnsi="Times New Roman" w:cs="Times New Roman"/>
                <w:b/>
                <w:sz w:val="24"/>
                <w:szCs w:val="24"/>
              </w:rPr>
              <w:t>Teaching methods and mastering the material:</w:t>
            </w:r>
          </w:p>
          <w:p w:rsidR="00C15999" w:rsidRPr="009C10B8" w:rsidRDefault="00BE7725" w:rsidP="00BE7725">
            <w:pPr>
              <w:rPr>
                <w:sz w:val="24"/>
                <w:szCs w:val="24"/>
              </w:rPr>
            </w:pPr>
            <w:r w:rsidRPr="009C10B8">
              <w:rPr>
                <w:rFonts w:ascii="Times New Roman" w:eastAsia="Times New Roman" w:hAnsi="Times New Roman" w:cs="Times New Roman"/>
                <w:b/>
                <w:sz w:val="24"/>
                <w:szCs w:val="24"/>
              </w:rPr>
              <w:t>​</w:t>
            </w:r>
          </w:p>
        </w:tc>
      </w:tr>
      <w:tr w:rsidR="00C15999" w:rsidRPr="009C10B8">
        <w:trPr>
          <w:trHeight w:val="1251"/>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BE7725">
            <w:pPr>
              <w:rPr>
                <w:sz w:val="24"/>
                <w:szCs w:val="24"/>
              </w:rPr>
            </w:pPr>
            <w:r w:rsidRPr="009C10B8">
              <w:rPr>
                <w:rFonts w:ascii="Times New Roman" w:eastAsia="Times New Roman" w:hAnsi="Times New Roman" w:cs="Times New Roman"/>
                <w:sz w:val="24"/>
                <w:szCs w:val="24"/>
              </w:rPr>
              <w:t xml:space="preserve">Teaching takes place in groups of up to 40 </w:t>
            </w:r>
            <w:proofErr w:type="gramStart"/>
            <w:r w:rsidRPr="009C10B8">
              <w:rPr>
                <w:rFonts w:ascii="Times New Roman" w:eastAsia="Times New Roman" w:hAnsi="Times New Roman" w:cs="Times New Roman"/>
                <w:sz w:val="24"/>
                <w:szCs w:val="24"/>
              </w:rPr>
              <w:t>students,</w:t>
            </w:r>
            <w:proofErr w:type="gramEnd"/>
            <w:r w:rsidRPr="009C10B8">
              <w:rPr>
                <w:rFonts w:ascii="Times New Roman" w:eastAsia="Times New Roman" w:hAnsi="Times New Roman" w:cs="Times New Roman"/>
                <w:sz w:val="24"/>
                <w:szCs w:val="24"/>
              </w:rPr>
              <w:t xml:space="preserve"> consists of lectures and seminars. At the beginning of the session, the teacher introduces the topic and encourages the students to think/discuss briefly. The teacher's presentation follows, after which there is a discussion supported by questions or tasks prepared by the teacher or one of the students. Part of the student's duties takes place in a virtual environment on the faculty's website, where the teacher leaves materials that the students should study; students submit assignments, lead discussions on the forum, etc.</w:t>
            </w:r>
          </w:p>
        </w:tc>
      </w:tr>
      <w:tr w:rsidR="00C15999" w:rsidRPr="009C10B8">
        <w:trPr>
          <w:trHeight w:val="218"/>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C15999" w:rsidRPr="009C10B8" w:rsidRDefault="00BE7725">
            <w:pPr>
              <w:rPr>
                <w:sz w:val="24"/>
                <w:szCs w:val="24"/>
              </w:rPr>
            </w:pPr>
            <w:r w:rsidRPr="009C10B8">
              <w:rPr>
                <w:rFonts w:ascii="Times New Roman" w:eastAsia="Times New Roman" w:hAnsi="Times New Roman" w:cs="Times New Roman"/>
                <w:b/>
                <w:sz w:val="24"/>
                <w:szCs w:val="24"/>
              </w:rPr>
              <w:t>Literature:</w:t>
            </w:r>
          </w:p>
        </w:tc>
      </w:tr>
      <w:tr w:rsidR="00C15999" w:rsidRPr="009C10B8">
        <w:trPr>
          <w:trHeight w:val="631"/>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AF168F">
            <w:pPr>
              <w:rPr>
                <w:sz w:val="24"/>
                <w:szCs w:val="24"/>
              </w:rPr>
            </w:pPr>
            <w:r w:rsidRPr="009C10B8">
              <w:rPr>
                <w:rFonts w:ascii="Times New Roman" w:eastAsia="Times New Roman" w:hAnsi="Times New Roman" w:cs="Times New Roman"/>
                <w:sz w:val="24"/>
                <w:szCs w:val="24"/>
              </w:rPr>
              <w:t xml:space="preserve">Luigi Luca </w:t>
            </w:r>
            <w:proofErr w:type="spellStart"/>
            <w:r w:rsidRPr="009C10B8">
              <w:rPr>
                <w:rFonts w:ascii="Times New Roman" w:eastAsia="Times New Roman" w:hAnsi="Times New Roman" w:cs="Times New Roman"/>
                <w:sz w:val="24"/>
                <w:szCs w:val="24"/>
              </w:rPr>
              <w:t>Cavalli</w:t>
            </w:r>
            <w:proofErr w:type="spellEnd"/>
            <w:r w:rsidRPr="009C10B8">
              <w:rPr>
                <w:rFonts w:ascii="Times New Roman" w:eastAsia="Times New Roman" w:hAnsi="Times New Roman" w:cs="Times New Roman"/>
                <w:sz w:val="24"/>
                <w:szCs w:val="24"/>
              </w:rPr>
              <w:t xml:space="preserve"> Sforza (a </w:t>
            </w:r>
            <w:proofErr w:type="spellStart"/>
            <w:r w:rsidRPr="009C10B8">
              <w:rPr>
                <w:rFonts w:ascii="Times New Roman" w:eastAsia="Times New Roman" w:hAnsi="Times New Roman" w:cs="Times New Roman"/>
                <w:sz w:val="24"/>
                <w:szCs w:val="24"/>
              </w:rPr>
              <w:t>cura</w:t>
            </w:r>
            <w:proofErr w:type="spellEnd"/>
            <w:r w:rsidRPr="009C10B8">
              <w:rPr>
                <w:rFonts w:ascii="Times New Roman" w:eastAsia="Times New Roman" w:hAnsi="Times New Roman" w:cs="Times New Roman"/>
                <w:sz w:val="24"/>
                <w:szCs w:val="24"/>
              </w:rPr>
              <w:t xml:space="preserve"> di), </w:t>
            </w:r>
            <w:r w:rsidRPr="009C10B8">
              <w:rPr>
                <w:rFonts w:ascii="Times New Roman" w:eastAsia="Times New Roman" w:hAnsi="Times New Roman" w:cs="Times New Roman"/>
                <w:i/>
                <w:sz w:val="24"/>
                <w:szCs w:val="24"/>
              </w:rPr>
              <w:t xml:space="preserve">La </w:t>
            </w:r>
            <w:proofErr w:type="spellStart"/>
            <w:r w:rsidRPr="009C10B8">
              <w:rPr>
                <w:rFonts w:ascii="Times New Roman" w:eastAsia="Times New Roman" w:hAnsi="Times New Roman" w:cs="Times New Roman"/>
                <w:i/>
                <w:sz w:val="24"/>
                <w:szCs w:val="24"/>
              </w:rPr>
              <w:t>cultura</w:t>
            </w:r>
            <w:proofErr w:type="spellEnd"/>
            <w:r w:rsidRPr="009C10B8">
              <w:rPr>
                <w:rFonts w:ascii="Times New Roman" w:eastAsia="Times New Roman" w:hAnsi="Times New Roman" w:cs="Times New Roman"/>
                <w:i/>
                <w:sz w:val="24"/>
                <w:szCs w:val="24"/>
              </w:rPr>
              <w:t xml:space="preserve"> </w:t>
            </w:r>
            <w:proofErr w:type="spellStart"/>
            <w:r w:rsidRPr="009C10B8">
              <w:rPr>
                <w:rFonts w:ascii="Times New Roman" w:eastAsia="Times New Roman" w:hAnsi="Times New Roman" w:cs="Times New Roman"/>
                <w:i/>
                <w:sz w:val="24"/>
                <w:szCs w:val="24"/>
              </w:rPr>
              <w:t>italiana</w:t>
            </w:r>
            <w:proofErr w:type="spellEnd"/>
            <w:r w:rsidRPr="009C10B8">
              <w:rPr>
                <w:rFonts w:ascii="Times New Roman" w:eastAsia="Times New Roman" w:hAnsi="Times New Roman" w:cs="Times New Roman"/>
                <w:sz w:val="24"/>
                <w:szCs w:val="24"/>
              </w:rPr>
              <w:t xml:space="preserve">, </w:t>
            </w:r>
            <w:proofErr w:type="spellStart"/>
            <w:r w:rsidRPr="009C10B8">
              <w:rPr>
                <w:rFonts w:ascii="Times New Roman" w:eastAsia="Times New Roman" w:hAnsi="Times New Roman" w:cs="Times New Roman"/>
                <w:sz w:val="24"/>
                <w:szCs w:val="24"/>
              </w:rPr>
              <w:t>UTET</w:t>
            </w:r>
            <w:proofErr w:type="spellEnd"/>
            <w:r w:rsidRPr="009C10B8">
              <w:rPr>
                <w:rFonts w:ascii="Times New Roman" w:eastAsia="Times New Roman" w:hAnsi="Times New Roman" w:cs="Times New Roman"/>
                <w:sz w:val="24"/>
                <w:szCs w:val="24"/>
              </w:rPr>
              <w:t xml:space="preserve">, Torino 2009. </w:t>
            </w:r>
          </w:p>
          <w:p w:rsidR="00C15999" w:rsidRPr="009C10B8" w:rsidRDefault="00BE7725">
            <w:pPr>
              <w:rPr>
                <w:sz w:val="24"/>
                <w:szCs w:val="24"/>
              </w:rPr>
            </w:pPr>
            <w:r w:rsidRPr="009C10B8">
              <w:rPr>
                <w:rFonts w:ascii="Times New Roman" w:eastAsia="Times New Roman" w:hAnsi="Times New Roman" w:cs="Times New Roman"/>
                <w:sz w:val="24"/>
                <w:szCs w:val="24"/>
              </w:rPr>
              <w:t xml:space="preserve">The </w:t>
            </w:r>
            <w:proofErr w:type="gramStart"/>
            <w:r w:rsidRPr="009C10B8">
              <w:rPr>
                <w:rFonts w:ascii="Times New Roman" w:eastAsia="Times New Roman" w:hAnsi="Times New Roman" w:cs="Times New Roman"/>
                <w:sz w:val="24"/>
                <w:szCs w:val="24"/>
              </w:rPr>
              <w:t>script containing the anthology of texts was prepared by the lecturer</w:t>
            </w:r>
            <w:proofErr w:type="gramEnd"/>
            <w:r w:rsidRPr="009C10B8">
              <w:rPr>
                <w:rFonts w:ascii="Times New Roman" w:eastAsia="Times New Roman" w:hAnsi="Times New Roman" w:cs="Times New Roman"/>
                <w:sz w:val="24"/>
                <w:szCs w:val="24"/>
              </w:rPr>
              <w:t>.</w:t>
            </w:r>
            <w:r w:rsidR="00AF168F" w:rsidRPr="009C10B8">
              <w:rPr>
                <w:rFonts w:ascii="Times New Roman" w:eastAsia="Times New Roman" w:hAnsi="Times New Roman" w:cs="Times New Roman"/>
                <w:sz w:val="24"/>
                <w:szCs w:val="24"/>
              </w:rPr>
              <w:t xml:space="preserve"> </w:t>
            </w:r>
          </w:p>
        </w:tc>
      </w:tr>
      <w:tr w:rsidR="00BE7725" w:rsidRPr="009C10B8">
        <w:trPr>
          <w:trHeight w:val="214"/>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BE7725" w:rsidRPr="009C10B8" w:rsidRDefault="00BE7725" w:rsidP="00BE7725">
            <w:pPr>
              <w:rPr>
                <w:sz w:val="24"/>
                <w:szCs w:val="24"/>
              </w:rPr>
            </w:pPr>
            <w:r w:rsidRPr="009C10B8">
              <w:rPr>
                <w:rFonts w:ascii="Times New Roman" w:eastAsia="Times New Roman" w:hAnsi="Times New Roman" w:cs="Times New Roman"/>
                <w:b/>
                <w:sz w:val="24"/>
                <w:szCs w:val="24"/>
              </w:rPr>
              <w:t>Forms of knowledge testing and assessment:</w:t>
            </w:r>
          </w:p>
        </w:tc>
      </w:tr>
      <w:tr w:rsidR="00C15999" w:rsidRPr="009C10B8">
        <w:trPr>
          <w:trHeight w:val="1049"/>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BE7725">
            <w:pPr>
              <w:rPr>
                <w:sz w:val="24"/>
                <w:szCs w:val="24"/>
              </w:rPr>
            </w:pPr>
            <w:r w:rsidRPr="009C10B8">
              <w:rPr>
                <w:rFonts w:ascii="Times New Roman" w:eastAsia="Times New Roman" w:hAnsi="Times New Roman" w:cs="Times New Roman"/>
                <w:sz w:val="24"/>
                <w:szCs w:val="24"/>
              </w:rPr>
              <w:t xml:space="preserve">Students </w:t>
            </w:r>
            <w:proofErr w:type="gramStart"/>
            <w:r w:rsidRPr="009C10B8">
              <w:rPr>
                <w:rFonts w:ascii="Times New Roman" w:eastAsia="Times New Roman" w:hAnsi="Times New Roman" w:cs="Times New Roman"/>
                <w:sz w:val="24"/>
                <w:szCs w:val="24"/>
              </w:rPr>
              <w:t>are expected</w:t>
            </w:r>
            <w:proofErr w:type="gramEnd"/>
            <w:r w:rsidRPr="009C10B8">
              <w:rPr>
                <w:rFonts w:ascii="Times New Roman" w:eastAsia="Times New Roman" w:hAnsi="Times New Roman" w:cs="Times New Roman"/>
                <w:sz w:val="24"/>
                <w:szCs w:val="24"/>
              </w:rPr>
              <w:t xml:space="preserve"> to attend classes regularly, be prepared for classes and actively participate in classes, especially in seminar work. During classes, students are also required to submit assignments in electronic form, depending on the specific instructions of the teacher. The final </w:t>
            </w:r>
            <w:r w:rsidRPr="009C10B8">
              <w:rPr>
                <w:rFonts w:ascii="Times New Roman" w:eastAsia="Times New Roman" w:hAnsi="Times New Roman" w:cs="Times New Roman"/>
                <w:sz w:val="24"/>
                <w:szCs w:val="24"/>
              </w:rPr>
              <w:lastRenderedPageBreak/>
              <w:t xml:space="preserve">grade is assigned </w:t>
            </w:r>
            <w:proofErr w:type="gramStart"/>
            <w:r w:rsidRPr="009C10B8">
              <w:rPr>
                <w:rFonts w:ascii="Times New Roman" w:eastAsia="Times New Roman" w:hAnsi="Times New Roman" w:cs="Times New Roman"/>
                <w:sz w:val="24"/>
                <w:szCs w:val="24"/>
              </w:rPr>
              <w:t>on the basis of</w:t>
            </w:r>
            <w:proofErr w:type="gramEnd"/>
            <w:r w:rsidRPr="009C10B8">
              <w:rPr>
                <w:rFonts w:ascii="Times New Roman" w:eastAsia="Times New Roman" w:hAnsi="Times New Roman" w:cs="Times New Roman"/>
                <w:sz w:val="24"/>
                <w:szCs w:val="24"/>
              </w:rPr>
              <w:t xml:space="preserve"> the written exam, and the work in the seminar is also taken into account.</w:t>
            </w:r>
          </w:p>
        </w:tc>
      </w:tr>
      <w:tr w:rsidR="00BE7725" w:rsidRPr="009C10B8">
        <w:trPr>
          <w:trHeight w:val="214"/>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BE7725" w:rsidRPr="009C10B8" w:rsidRDefault="00BE7725" w:rsidP="00BE7725">
            <w:pPr>
              <w:rPr>
                <w:sz w:val="24"/>
                <w:szCs w:val="24"/>
              </w:rPr>
            </w:pPr>
            <w:r w:rsidRPr="009C10B8">
              <w:rPr>
                <w:rFonts w:ascii="Times New Roman" w:eastAsia="Times New Roman" w:hAnsi="Times New Roman" w:cs="Times New Roman"/>
                <w:b/>
                <w:sz w:val="24"/>
                <w:szCs w:val="24"/>
              </w:rPr>
              <w:lastRenderedPageBreak/>
              <w:t>Special indication for the subject:</w:t>
            </w:r>
          </w:p>
        </w:tc>
      </w:tr>
      <w:tr w:rsidR="00C15999" w:rsidRPr="009C10B8">
        <w:trPr>
          <w:trHeight w:val="218"/>
        </w:trPr>
        <w:tc>
          <w:tcPr>
            <w:tcW w:w="9649" w:type="dxa"/>
            <w:tcBorders>
              <w:top w:val="single" w:sz="4" w:space="0" w:color="000000"/>
              <w:left w:val="single" w:sz="4" w:space="0" w:color="000000"/>
              <w:bottom w:val="single" w:sz="4" w:space="0" w:color="000000"/>
              <w:right w:val="single" w:sz="4" w:space="0" w:color="000000"/>
            </w:tcBorders>
          </w:tcPr>
          <w:p w:rsidR="00C15999" w:rsidRPr="009C10B8" w:rsidRDefault="00AF168F">
            <w:pPr>
              <w:rPr>
                <w:sz w:val="24"/>
                <w:szCs w:val="24"/>
              </w:rPr>
            </w:pPr>
            <w:r w:rsidRPr="009C10B8">
              <w:rPr>
                <w:rFonts w:ascii="Times New Roman" w:eastAsia="Times New Roman" w:hAnsi="Times New Roman" w:cs="Times New Roman"/>
                <w:sz w:val="24"/>
                <w:szCs w:val="24"/>
              </w:rPr>
              <w:t xml:space="preserve"> </w:t>
            </w:r>
          </w:p>
        </w:tc>
      </w:tr>
      <w:tr w:rsidR="00C15999" w:rsidRPr="009C10B8">
        <w:trPr>
          <w:trHeight w:val="218"/>
        </w:trPr>
        <w:tc>
          <w:tcPr>
            <w:tcW w:w="9649" w:type="dxa"/>
            <w:tcBorders>
              <w:top w:val="single" w:sz="4" w:space="0" w:color="000000"/>
              <w:left w:val="single" w:sz="4" w:space="0" w:color="000000"/>
              <w:bottom w:val="single" w:sz="4" w:space="0" w:color="000000"/>
              <w:right w:val="single" w:sz="4" w:space="0" w:color="000000"/>
            </w:tcBorders>
            <w:shd w:val="clear" w:color="auto" w:fill="B5B5B5"/>
          </w:tcPr>
          <w:p w:rsidR="00C15999" w:rsidRPr="009C10B8" w:rsidRDefault="00BE7725">
            <w:pPr>
              <w:rPr>
                <w:sz w:val="24"/>
                <w:szCs w:val="24"/>
              </w:rPr>
            </w:pPr>
            <w:r w:rsidRPr="009C10B8">
              <w:rPr>
                <w:rFonts w:ascii="Times New Roman" w:eastAsia="Times New Roman" w:hAnsi="Times New Roman" w:cs="Times New Roman"/>
                <w:b/>
                <w:sz w:val="24"/>
                <w:szCs w:val="24"/>
              </w:rPr>
              <w:t xml:space="preserve">Name and surname of the professor who prepared the data: Stefano </w:t>
            </w:r>
            <w:proofErr w:type="spellStart"/>
            <w:r w:rsidRPr="009C10B8">
              <w:rPr>
                <w:rFonts w:ascii="Times New Roman" w:eastAsia="Times New Roman" w:hAnsi="Times New Roman" w:cs="Times New Roman"/>
                <w:b/>
                <w:sz w:val="24"/>
                <w:szCs w:val="24"/>
              </w:rPr>
              <w:t>Adamo</w:t>
            </w:r>
            <w:proofErr w:type="spellEnd"/>
          </w:p>
        </w:tc>
      </w:tr>
    </w:tbl>
    <w:p w:rsidR="00C15999" w:rsidRPr="009C10B8" w:rsidRDefault="00AF168F">
      <w:pPr>
        <w:spacing w:after="0"/>
        <w:ind w:right="4699"/>
        <w:jc w:val="right"/>
        <w:rPr>
          <w:sz w:val="24"/>
          <w:szCs w:val="24"/>
        </w:rPr>
      </w:pPr>
      <w:r w:rsidRPr="009C10B8">
        <w:rPr>
          <w:rFonts w:ascii="Times New Roman" w:eastAsia="Times New Roman" w:hAnsi="Times New Roman" w:cs="Times New Roman"/>
          <w:sz w:val="24"/>
          <w:szCs w:val="24"/>
        </w:rPr>
        <w:t xml:space="preserve"> </w:t>
      </w:r>
    </w:p>
    <w:sectPr w:rsidR="00C15999" w:rsidRPr="009C10B8">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99"/>
    <w:rsid w:val="005774B0"/>
    <w:rsid w:val="009C10B8"/>
    <w:rsid w:val="00AF168F"/>
    <w:rsid w:val="00BE7725"/>
    <w:rsid w:val="00C15999"/>
    <w:rsid w:val="00D5171D"/>
    <w:rsid w:val="00EE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7F6F9-2264-439F-A63D-4F911570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7</cp:revision>
  <dcterms:created xsi:type="dcterms:W3CDTF">2024-02-14T09:27:00Z</dcterms:created>
  <dcterms:modified xsi:type="dcterms:W3CDTF">2024-02-18T23:41:00Z</dcterms:modified>
</cp:coreProperties>
</file>